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94" w:rsidRPr="00087E94" w:rsidRDefault="00087E94" w:rsidP="00087E94">
      <w:pPr>
        <w:pBdr>
          <w:bottom w:val="dashed" w:sz="6" w:space="0" w:color="C5C3C3"/>
        </w:pBdr>
        <w:shd w:val="clear" w:color="auto" w:fill="FFFFFF"/>
        <w:spacing w:before="300" w:after="75" w:line="240" w:lineRule="auto"/>
        <w:outlineLvl w:val="0"/>
        <w:rPr>
          <w:rFonts w:ascii="Helvetica" w:eastAsia="Times New Roman" w:hAnsi="Helvetica" w:cs="Helvetica"/>
          <w:kern w:val="36"/>
          <w:sz w:val="40"/>
          <w:szCs w:val="40"/>
          <w:lang w:eastAsia="cs-CZ"/>
        </w:rPr>
      </w:pPr>
      <w:r w:rsidRPr="00087E94">
        <w:rPr>
          <w:rFonts w:ascii="Helvetica" w:eastAsia="Times New Roman" w:hAnsi="Helvetica" w:cs="Helvetica"/>
          <w:kern w:val="36"/>
          <w:sz w:val="40"/>
          <w:szCs w:val="40"/>
          <w:lang w:eastAsia="cs-CZ"/>
        </w:rPr>
        <w:t>Soutěž „Náš evropský projekt“ 2021</w:t>
      </w:r>
    </w:p>
    <w:p w:rsidR="00087E94" w:rsidRPr="00087E94" w:rsidRDefault="00087E94" w:rsidP="00087E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087E94">
        <w:rPr>
          <w:rFonts w:ascii="Verdana" w:eastAsia="Times New Roman" w:hAnsi="Verdana" w:cs="Times New Roman"/>
          <w:noProof/>
          <w:color w:val="000000"/>
          <w:sz w:val="17"/>
          <w:szCs w:val="17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-1270</wp:posOffset>
            </wp:positionV>
            <wp:extent cx="1800225" cy="1504950"/>
            <wp:effectExtent l="19050" t="0" r="9525" b="0"/>
            <wp:wrapTight wrapText="bothSides">
              <wp:wrapPolygon edited="0">
                <wp:start x="-229" y="0"/>
                <wp:lineTo x="-229" y="21327"/>
                <wp:lineTo x="21714" y="21327"/>
                <wp:lineTo x="21714" y="0"/>
                <wp:lineTo x="-229" y="0"/>
              </wp:wrapPolygon>
            </wp:wrapTight>
            <wp:docPr id="1" name="Obrázek 1" descr="Soutěž pro obce Náš evropský projekt © Evropská komise v 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těž pro obce Náš evropský projekt © Evropská komise v Č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7E94" w:rsidRPr="00087E94" w:rsidRDefault="00087E94" w:rsidP="00087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lang w:eastAsia="cs-CZ"/>
        </w:rPr>
      </w:pPr>
      <w:r w:rsidRPr="00087E94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lang w:eastAsia="cs-CZ"/>
        </w:rPr>
        <w:t>© Evropská komise v ČR</w:t>
      </w:r>
    </w:p>
    <w:p w:rsidR="00087E94" w:rsidRPr="00105B4B" w:rsidRDefault="00087E94" w:rsidP="00105B4B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cs-CZ"/>
        </w:rPr>
      </w:pPr>
      <w:r w:rsidRPr="00087E94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cs-CZ"/>
        </w:rPr>
        <w:t>„</w:t>
      </w:r>
      <w:r w:rsidRPr="00105B4B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Náš evropský projekt“ je soutěž pro obce, města</w:t>
      </w:r>
      <w:r w:rsidRPr="00105B4B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br/>
        <w:t>a městské části, ve které se veřejnost zapojí do hlasování</w:t>
      </w:r>
      <w:r w:rsidR="00105B4B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r w:rsidRPr="00105B4B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o nejoblíbenější projekt financovaný z evropských fondů. Soutěž probíhá pravidelně na </w:t>
      </w:r>
      <w:hyperlink r:id="rId6" w:history="1">
        <w:r w:rsidRPr="00105B4B">
          <w:rPr>
            <w:rFonts w:eastAsia="Times New Roman" w:cs="Times New Roman"/>
            <w:b/>
            <w:bCs/>
            <w:color w:val="0065A2"/>
            <w:sz w:val="28"/>
            <w:szCs w:val="28"/>
            <w:u w:val="single"/>
            <w:lang w:eastAsia="cs-CZ"/>
          </w:rPr>
          <w:t xml:space="preserve">Facebooku Zastoupení Evropské komise v </w:t>
        </w:r>
        <w:proofErr w:type="gramStart"/>
        <w:r w:rsidRPr="00105B4B">
          <w:rPr>
            <w:rFonts w:eastAsia="Times New Roman" w:cs="Times New Roman"/>
            <w:b/>
            <w:bCs/>
            <w:color w:val="0065A2"/>
            <w:sz w:val="28"/>
            <w:szCs w:val="28"/>
            <w:u w:val="single"/>
            <w:lang w:eastAsia="cs-CZ"/>
          </w:rPr>
          <w:t>ČR</w:t>
        </w:r>
        <w:r w:rsidRPr="00105B4B">
          <w:rPr>
            <w:rFonts w:eastAsia="Times New Roman" w:cs="Times New Roman"/>
            <w:b/>
            <w:bCs/>
            <w:color w:val="0065A2"/>
            <w:sz w:val="28"/>
            <w:szCs w:val="28"/>
            <w:lang w:eastAsia="cs-CZ"/>
          </w:rPr>
          <w:t>(link</w:t>
        </w:r>
        <w:proofErr w:type="gramEnd"/>
        <w:r w:rsidRPr="00105B4B">
          <w:rPr>
            <w:rFonts w:eastAsia="Times New Roman" w:cs="Times New Roman"/>
            <w:b/>
            <w:bCs/>
            <w:color w:val="0065A2"/>
            <w:sz w:val="28"/>
            <w:szCs w:val="28"/>
            <w:lang w:eastAsia="cs-CZ"/>
          </w:rPr>
          <w:t xml:space="preserve"> </w:t>
        </w:r>
        <w:proofErr w:type="spellStart"/>
        <w:r w:rsidRPr="00105B4B">
          <w:rPr>
            <w:rFonts w:eastAsia="Times New Roman" w:cs="Times New Roman"/>
            <w:b/>
            <w:bCs/>
            <w:color w:val="0065A2"/>
            <w:sz w:val="28"/>
            <w:szCs w:val="28"/>
            <w:lang w:eastAsia="cs-CZ"/>
          </w:rPr>
          <w:t>is</w:t>
        </w:r>
        <w:proofErr w:type="spellEnd"/>
        <w:r w:rsidRPr="00105B4B">
          <w:rPr>
            <w:rFonts w:eastAsia="Times New Roman" w:cs="Times New Roman"/>
            <w:b/>
            <w:bCs/>
            <w:color w:val="0065A2"/>
            <w:sz w:val="28"/>
            <w:szCs w:val="28"/>
            <w:lang w:eastAsia="cs-CZ"/>
          </w:rPr>
          <w:t xml:space="preserve"> </w:t>
        </w:r>
        <w:proofErr w:type="spellStart"/>
        <w:r w:rsidRPr="00105B4B">
          <w:rPr>
            <w:rFonts w:eastAsia="Times New Roman" w:cs="Times New Roman"/>
            <w:b/>
            <w:bCs/>
            <w:color w:val="0065A2"/>
            <w:sz w:val="28"/>
            <w:szCs w:val="28"/>
            <w:lang w:eastAsia="cs-CZ"/>
          </w:rPr>
          <w:t>external</w:t>
        </w:r>
        <w:proofErr w:type="spellEnd"/>
        <w:r w:rsidRPr="00105B4B">
          <w:rPr>
            <w:rFonts w:eastAsia="Times New Roman" w:cs="Times New Roman"/>
            <w:b/>
            <w:bCs/>
            <w:color w:val="0065A2"/>
            <w:sz w:val="28"/>
            <w:szCs w:val="28"/>
            <w:lang w:eastAsia="cs-CZ"/>
          </w:rPr>
          <w:t>)</w:t>
        </w:r>
      </w:hyperlink>
      <w:r w:rsidRPr="00105B4B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.</w:t>
      </w:r>
    </w:p>
    <w:p w:rsidR="00087E94" w:rsidRPr="00105B4B" w:rsidRDefault="00087E94" w:rsidP="00105B4B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cs-CZ"/>
        </w:rPr>
      </w:pPr>
      <w:r w:rsidRPr="00105B4B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Veřejnost rozhodne, které obce vyhrají finanční příspěvek na uspořádání obecní slavnosti v celkové hodnotě přes 150 000 Kč a </w:t>
      </w:r>
      <w:proofErr w:type="spellStart"/>
      <w:r w:rsidRPr="00105B4B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all</w:t>
      </w:r>
      <w:proofErr w:type="spellEnd"/>
      <w:r w:rsidRPr="00105B4B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-</w:t>
      </w:r>
      <w:proofErr w:type="spellStart"/>
      <w:r w:rsidRPr="00105B4B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inclusive</w:t>
      </w:r>
      <w:proofErr w:type="spellEnd"/>
      <w:r w:rsidRPr="00105B4B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cestu do Bruselu.</w:t>
      </w:r>
    </w:p>
    <w:p w:rsidR="00087E94" w:rsidRPr="00105B4B" w:rsidRDefault="00087E94" w:rsidP="00105B4B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cs-CZ"/>
        </w:rPr>
      </w:pPr>
      <w:r w:rsidRPr="00105B4B">
        <w:rPr>
          <w:rFonts w:eastAsia="Times New Roman" w:cs="Times New Roman"/>
          <w:color w:val="000000"/>
          <w:sz w:val="28"/>
          <w:szCs w:val="28"/>
          <w:lang w:eastAsia="cs-CZ"/>
        </w:rPr>
        <w:t> </w:t>
      </w:r>
    </w:p>
    <w:p w:rsidR="00087E94" w:rsidRPr="00105B4B" w:rsidRDefault="00087E94" w:rsidP="00105B4B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cs-CZ"/>
        </w:rPr>
      </w:pPr>
      <w:r w:rsidRPr="00105B4B">
        <w:rPr>
          <w:rFonts w:eastAsia="Times New Roman" w:cs="Times New Roman"/>
          <w:b/>
          <w:bCs/>
          <w:color w:val="333333"/>
          <w:sz w:val="28"/>
          <w:szCs w:val="28"/>
          <w:lang w:eastAsia="cs-CZ"/>
        </w:rPr>
        <w:t>Náš evropský projekt 2021 navazuje na tři úspěšné ročníky soutěže.</w:t>
      </w:r>
    </w:p>
    <w:p w:rsidR="00087E94" w:rsidRPr="00105B4B" w:rsidRDefault="00087E94" w:rsidP="00105B4B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jc w:val="both"/>
        <w:rPr>
          <w:rFonts w:eastAsia="Times New Roman" w:cs="Times New Roman"/>
          <w:color w:val="333333"/>
          <w:sz w:val="28"/>
          <w:szCs w:val="28"/>
          <w:lang w:eastAsia="cs-CZ"/>
        </w:rPr>
      </w:pPr>
      <w:r w:rsidRPr="00105B4B">
        <w:rPr>
          <w:rFonts w:eastAsia="Times New Roman" w:cs="Times New Roman"/>
          <w:color w:val="333333"/>
          <w:sz w:val="28"/>
          <w:szCs w:val="28"/>
          <w:lang w:eastAsia="cs-CZ"/>
        </w:rPr>
        <w:t>výsledky z minulého roku, oceněnými obcemi byly </w:t>
      </w:r>
      <w:r w:rsidRPr="00105B4B">
        <w:rPr>
          <w:rFonts w:eastAsia="Times New Roman" w:cs="Times New Roman"/>
          <w:b/>
          <w:bCs/>
          <w:color w:val="333333"/>
          <w:sz w:val="28"/>
          <w:szCs w:val="28"/>
          <w:lang w:eastAsia="cs-CZ"/>
        </w:rPr>
        <w:t>Dívčí hrad, Kučerov, Modrá a Vlašim</w:t>
      </w:r>
    </w:p>
    <w:p w:rsidR="00087E94" w:rsidRPr="00105B4B" w:rsidRDefault="00087E94" w:rsidP="00105B4B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jc w:val="both"/>
        <w:rPr>
          <w:rFonts w:eastAsia="Times New Roman" w:cs="Times New Roman"/>
          <w:color w:val="333333"/>
          <w:sz w:val="28"/>
          <w:szCs w:val="28"/>
          <w:lang w:eastAsia="cs-CZ"/>
        </w:rPr>
      </w:pPr>
      <w:r w:rsidRPr="00105B4B">
        <w:rPr>
          <w:rFonts w:eastAsia="Times New Roman" w:cs="Times New Roman"/>
          <w:color w:val="333333"/>
          <w:sz w:val="28"/>
          <w:szCs w:val="28"/>
          <w:lang w:eastAsia="cs-CZ"/>
        </w:rPr>
        <w:t>výsledky z roku 2019, oceněnými obcemi byly </w:t>
      </w:r>
      <w:r w:rsidRPr="00105B4B">
        <w:rPr>
          <w:rFonts w:eastAsia="Times New Roman" w:cs="Times New Roman"/>
          <w:b/>
          <w:bCs/>
          <w:color w:val="333333"/>
          <w:sz w:val="28"/>
          <w:szCs w:val="28"/>
          <w:lang w:eastAsia="cs-CZ"/>
        </w:rPr>
        <w:t>Čepřovice, Pitín, Kolinec a Karviná</w:t>
      </w:r>
    </w:p>
    <w:p w:rsidR="00087E94" w:rsidRPr="00105B4B" w:rsidRDefault="00087E94" w:rsidP="00105B4B">
      <w:pPr>
        <w:numPr>
          <w:ilvl w:val="0"/>
          <w:numId w:val="1"/>
        </w:numPr>
        <w:shd w:val="clear" w:color="auto" w:fill="FFFFFF"/>
        <w:spacing w:before="75" w:line="240" w:lineRule="auto"/>
        <w:ind w:left="495"/>
        <w:jc w:val="both"/>
        <w:rPr>
          <w:rFonts w:eastAsia="Times New Roman" w:cs="Times New Roman"/>
          <w:color w:val="333333"/>
          <w:sz w:val="28"/>
          <w:szCs w:val="28"/>
          <w:lang w:eastAsia="cs-CZ"/>
        </w:rPr>
      </w:pPr>
      <w:r w:rsidRPr="00105B4B">
        <w:rPr>
          <w:rFonts w:eastAsia="Times New Roman" w:cs="Times New Roman"/>
          <w:color w:val="333333"/>
          <w:sz w:val="28"/>
          <w:szCs w:val="28"/>
          <w:lang w:eastAsia="cs-CZ"/>
        </w:rPr>
        <w:t>výsledky z roku 2018, oceněnými obcemi byly </w:t>
      </w:r>
      <w:r w:rsidRPr="00105B4B">
        <w:rPr>
          <w:rFonts w:eastAsia="Times New Roman" w:cs="Times New Roman"/>
          <w:b/>
          <w:bCs/>
          <w:color w:val="333333"/>
          <w:sz w:val="28"/>
          <w:szCs w:val="28"/>
          <w:lang w:eastAsia="cs-CZ"/>
        </w:rPr>
        <w:t>Košíky, Bukovec, Bojkovice a Kolín</w:t>
      </w:r>
    </w:p>
    <w:p w:rsidR="001B7DAB" w:rsidRPr="00105B4B" w:rsidRDefault="00087E94" w:rsidP="00105B4B">
      <w:pPr>
        <w:jc w:val="both"/>
        <w:rPr>
          <w:sz w:val="28"/>
          <w:szCs w:val="28"/>
        </w:rPr>
      </w:pPr>
      <w:r w:rsidRPr="00105B4B">
        <w:rPr>
          <w:sz w:val="28"/>
          <w:szCs w:val="28"/>
        </w:rPr>
        <w:t>Naše obec se v letošním roce zapojila do této soutěže s projektem „Realizace úspor energie v základní škole“, byl přihlášen projekt zateplování základní školy. Do soutěže se mohou hlásit pouze ukončené projekty, protože zatím nemáme ukončeno vypořádání kanalizace, rozhodla jsem se soutěžit s projektem jiným. Prosím ty z vás, kteří disponujete facebookovým profilem, nebo máte známá na „síti“, aby náš projekt podpořili. Budeme rádi za každý hlas.</w:t>
      </w:r>
    </w:p>
    <w:p w:rsidR="00087E94" w:rsidRPr="00105B4B" w:rsidRDefault="00105B4B" w:rsidP="00105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087E94" w:rsidRPr="00105B4B">
        <w:rPr>
          <w:sz w:val="28"/>
          <w:szCs w:val="28"/>
        </w:rPr>
        <w:t xml:space="preserve">Děkuji </w:t>
      </w:r>
      <w:proofErr w:type="spellStart"/>
      <w:proofErr w:type="gramStart"/>
      <w:r w:rsidR="00087E94" w:rsidRPr="00105B4B">
        <w:rPr>
          <w:sz w:val="28"/>
          <w:szCs w:val="28"/>
        </w:rPr>
        <w:t>Schreierová</w:t>
      </w:r>
      <w:proofErr w:type="spellEnd"/>
      <w:proofErr w:type="gramEnd"/>
    </w:p>
    <w:p w:rsidR="00087E94" w:rsidRDefault="00087E94" w:rsidP="00087E94"/>
    <w:sectPr w:rsidR="00087E94" w:rsidSect="00362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00D6E"/>
    <w:multiLevelType w:val="multilevel"/>
    <w:tmpl w:val="E258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7E94"/>
    <w:rsid w:val="000879F2"/>
    <w:rsid w:val="00087E94"/>
    <w:rsid w:val="00105B4B"/>
    <w:rsid w:val="001B7DAB"/>
    <w:rsid w:val="002F50D1"/>
    <w:rsid w:val="00362C9A"/>
    <w:rsid w:val="00CC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2C9A"/>
  </w:style>
  <w:style w:type="paragraph" w:styleId="Nadpis1">
    <w:name w:val="heading 1"/>
    <w:basedOn w:val="Normln"/>
    <w:link w:val="Nadpis1Char"/>
    <w:uiPriority w:val="9"/>
    <w:qFormat/>
    <w:rsid w:val="00087E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87E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87E9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87E9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87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87E9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87E94"/>
    <w:rPr>
      <w:color w:val="0000FF"/>
      <w:u w:val="single"/>
    </w:rPr>
  </w:style>
  <w:style w:type="character" w:customStyle="1" w:styleId="element-invisible">
    <w:name w:val="element-invisible"/>
    <w:basedOn w:val="Standardnpsmoodstavce"/>
    <w:rsid w:val="00087E94"/>
  </w:style>
  <w:style w:type="paragraph" w:styleId="Textbubliny">
    <w:name w:val="Balloon Text"/>
    <w:basedOn w:val="Normln"/>
    <w:link w:val="TextbublinyChar"/>
    <w:uiPriority w:val="99"/>
    <w:semiHidden/>
    <w:unhideWhenUsed/>
    <w:rsid w:val="0010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55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26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17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9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33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98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53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23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029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239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341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183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13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40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022797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82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19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EvropskakomisevC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Marketa Tyllova</cp:lastModifiedBy>
  <cp:revision>2</cp:revision>
  <dcterms:created xsi:type="dcterms:W3CDTF">2021-04-21T09:10:00Z</dcterms:created>
  <dcterms:modified xsi:type="dcterms:W3CDTF">2021-04-28T18:55:00Z</dcterms:modified>
</cp:coreProperties>
</file>